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C089" w14:textId="77777777" w:rsidR="000968AC" w:rsidRDefault="000968AC" w:rsidP="000968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Sig. Sindaco</w:t>
      </w:r>
    </w:p>
    <w:p w14:paraId="0791A9C7" w14:textId="77777777" w:rsidR="000968AC" w:rsidRDefault="000968AC" w:rsidP="000968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</w:t>
      </w:r>
    </w:p>
    <w:p w14:paraId="2F26C8A9" w14:textId="7F224E78" w:rsidR="000968AC" w:rsidRDefault="000968AC" w:rsidP="000968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00026 Licenza</w:t>
      </w:r>
    </w:p>
    <w:p w14:paraId="65B5568B" w14:textId="77777777" w:rsidR="000968AC" w:rsidRDefault="000968AC">
      <w:pPr>
        <w:rPr>
          <w:rFonts w:ascii="Times New Roman" w:hAnsi="Times New Roman" w:cs="Times New Roman"/>
          <w:sz w:val="24"/>
          <w:szCs w:val="24"/>
        </w:rPr>
      </w:pPr>
    </w:p>
    <w:p w14:paraId="756C0155" w14:textId="62294E7F" w:rsidR="000968AC" w:rsidRPr="000968AC" w:rsidRDefault="000968AC">
      <w:pPr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>OGGETTO: Iscrizione nell’Albo delle persone idonee all’ufficio di Presidente di seggio elettorale.</w:t>
      </w:r>
    </w:p>
    <w:p w14:paraId="3E98F2FC" w14:textId="37E7B705" w:rsidR="000968AC" w:rsidRDefault="000968AC">
      <w:pPr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 xml:space="preserve"> Il/La sottoscritto/a ________________________________________________________________ nato/a a _________________________ il ____________ professione _____________________ residente in </w:t>
      </w:r>
      <w:r w:rsidR="007D34C0">
        <w:rPr>
          <w:rFonts w:ascii="Times New Roman" w:hAnsi="Times New Roman" w:cs="Times New Roman"/>
          <w:sz w:val="24"/>
          <w:szCs w:val="24"/>
        </w:rPr>
        <w:t>Licenza</w:t>
      </w:r>
      <w:r w:rsidRPr="000968AC">
        <w:rPr>
          <w:rFonts w:ascii="Times New Roman" w:hAnsi="Times New Roman" w:cs="Times New Roman"/>
          <w:sz w:val="24"/>
          <w:szCs w:val="24"/>
        </w:rPr>
        <w:t xml:space="preserve"> Via ______________________________________ n. _________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0968AC">
        <w:rPr>
          <w:rFonts w:ascii="Times New Roman" w:hAnsi="Times New Roman" w:cs="Times New Roman"/>
          <w:sz w:val="24"/>
          <w:szCs w:val="24"/>
        </w:rPr>
        <w:t>hiede l’iscrizione nell’Albo delle persone idonee all’ufficio di Presidente di seggio elettorale.</w:t>
      </w:r>
    </w:p>
    <w:p w14:paraId="1BB5735C" w14:textId="77777777" w:rsidR="000968AC" w:rsidRDefault="000968AC">
      <w:pPr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 xml:space="preserve"> A tal fine dichiara sotto la propria responsabilità e consapevole delle sanzioni penali previste dall’art. 76 del D.P.R. n. 445/2000 per le ipotesi di falsità in atti e dichiarazioni mendaci:</w:t>
      </w:r>
    </w:p>
    <w:p w14:paraId="6788F53B" w14:textId="2FF435CF" w:rsidR="000968AC" w:rsidRDefault="000968AC">
      <w:pPr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 xml:space="preserve"> di essere elettore/elettrice del Comune di </w:t>
      </w:r>
      <w:r w:rsidR="007D34C0">
        <w:rPr>
          <w:rFonts w:ascii="Times New Roman" w:hAnsi="Times New Roman" w:cs="Times New Roman"/>
          <w:sz w:val="24"/>
          <w:szCs w:val="24"/>
        </w:rPr>
        <w:t>Licenza</w:t>
      </w:r>
      <w:r w:rsidRPr="000968AC">
        <w:rPr>
          <w:rFonts w:ascii="Times New Roman" w:hAnsi="Times New Roman" w:cs="Times New Roman"/>
          <w:sz w:val="24"/>
          <w:szCs w:val="24"/>
        </w:rPr>
        <w:t>;</w:t>
      </w:r>
    </w:p>
    <w:p w14:paraId="520AEEA7" w14:textId="77777777" w:rsidR="007D34C0" w:rsidRPr="007D34C0" w:rsidRDefault="000968AC" w:rsidP="007D34C0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0968AC">
        <w:rPr>
          <w:rFonts w:ascii="Times New Roman" w:hAnsi="Times New Roman" w:cs="Times New Roman"/>
          <w:sz w:val="24"/>
          <w:szCs w:val="24"/>
        </w:rPr>
        <w:t xml:space="preserve"> di non trovarsi in nessuna delle condizioni previste </w:t>
      </w:r>
      <w:r w:rsidR="007D34C0"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In relazione al combinato disposto degli articoli 38 del d.P.R. 30 marzo 1957, n. 361, 23 del d.P.R. 16 maggio 1960, n. 570, e 1, della legge istitutiva dell’albo, sono esclusi dalle funzioni di presidente di ufficio elettorale di sezione:</w:t>
      </w:r>
    </w:p>
    <w:p w14:paraId="08725503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a) coloro che, alla data delle elezioni, abbiano superato il settantacinquesimo anno di età;</w:t>
      </w:r>
    </w:p>
    <w:p w14:paraId="25340D7D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b) i dipendenti dei Ministeri dell’Interno, delle poste e telecomunicazioni e dei trasporti;</w:t>
      </w:r>
    </w:p>
    <w:p w14:paraId="58F62D21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c) gli appartenenti a Forze armate in servizio;</w:t>
      </w:r>
    </w:p>
    <w:p w14:paraId="772E3815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d) i medici provinciali, gli ufficiali sanitari ed i medici condotti;</w:t>
      </w:r>
    </w:p>
    <w:p w14:paraId="432A6973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e) i segretari comunali ed i dipendenti dei comuni addetti o comandati a prestare servizio presso gli uffici elettorali comunali;</w:t>
      </w:r>
    </w:p>
    <w:p w14:paraId="4D1C494D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f) i candidati alle elezioni per le quali si svolge la votazione;</w:t>
      </w:r>
    </w:p>
    <w:p w14:paraId="5134F7B9" w14:textId="77777777" w:rsidR="007D34C0" w:rsidRPr="007D34C0" w:rsidRDefault="007D34C0" w:rsidP="007D34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</w:pPr>
      <w:r w:rsidRPr="007D34C0">
        <w:rPr>
          <w:rFonts w:ascii="Times New Roman" w:eastAsia="Times New Roman" w:hAnsi="Times New Roman" w:cs="Times New Roman"/>
          <w:color w:val="000000"/>
          <w:sz w:val="24"/>
          <w:szCs w:val="24"/>
          <w:lang w:bidi="it-IT"/>
        </w:rPr>
        <w:t>g) i dipendenti delle aziende esercenti servizi di trasporto pubblico regionale e locale, di cui al decreto legislativo 19 novembre 1997, n. 422.</w:t>
      </w:r>
    </w:p>
    <w:p w14:paraId="68CF7113" w14:textId="78104B7F" w:rsidR="000968AC" w:rsidRDefault="000968AC" w:rsidP="007D34C0">
      <w:pPr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>di essere in possesso del seguente titolo di studio _________________________________ (non inferiore al diploma di istruzione secondaria di secondo grado)</w:t>
      </w:r>
    </w:p>
    <w:p w14:paraId="05FCFD89" w14:textId="1802EB8D" w:rsidR="000968AC" w:rsidRDefault="000968AC" w:rsidP="000968AC">
      <w:pPr>
        <w:jc w:val="both"/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>Ai sensi e per gli effetti del nuovo Regolamento UE 2016/679: tutti i dati sopra riportati sono acquisiti esclusivamente per la partecipazione alla procedura stessa e verranno utilizzati solo per tale scopo. Il conferimento dei dati è obbligatorio ed il rifiuto di fornire gli stessi comporterà l’impossibilità di dare corso al procedimento.</w:t>
      </w:r>
    </w:p>
    <w:p w14:paraId="1FD27388" w14:textId="77777777" w:rsidR="000968AC" w:rsidRDefault="000968AC">
      <w:pPr>
        <w:rPr>
          <w:rFonts w:ascii="Times New Roman" w:hAnsi="Times New Roman" w:cs="Times New Roman"/>
          <w:sz w:val="24"/>
          <w:szCs w:val="24"/>
        </w:rPr>
      </w:pPr>
    </w:p>
    <w:p w14:paraId="15C071E3" w14:textId="310F88CB" w:rsidR="007A2BBB" w:rsidRPr="000968AC" w:rsidRDefault="000968AC">
      <w:pPr>
        <w:rPr>
          <w:rFonts w:ascii="Times New Roman" w:hAnsi="Times New Roman" w:cs="Times New Roman"/>
          <w:sz w:val="24"/>
          <w:szCs w:val="24"/>
        </w:rPr>
      </w:pPr>
      <w:r w:rsidRPr="00096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Licenza</w:t>
      </w:r>
      <w:r w:rsidRPr="000968AC">
        <w:rPr>
          <w:rFonts w:ascii="Times New Roman" w:hAnsi="Times New Roman" w:cs="Times New Roman"/>
          <w:sz w:val="24"/>
          <w:szCs w:val="24"/>
        </w:rPr>
        <w:t xml:space="preserve">, 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68AC">
        <w:rPr>
          <w:rFonts w:ascii="Times New Roman" w:hAnsi="Times New Roman" w:cs="Times New Roman"/>
          <w:sz w:val="24"/>
          <w:szCs w:val="24"/>
        </w:rPr>
        <w:t>IL/LA RICHIEDENTE</w:t>
      </w:r>
    </w:p>
    <w:sectPr w:rsidR="007A2BBB" w:rsidRPr="00096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AC"/>
    <w:rsid w:val="000968AC"/>
    <w:rsid w:val="007A2BBB"/>
    <w:rsid w:val="007D34C0"/>
    <w:rsid w:val="00DC697F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3377"/>
  <w15:chartTrackingRefBased/>
  <w15:docId w15:val="{13D11C73-B133-4E3C-9754-E30974C8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2024-10-29T07:54:00Z</cp:lastPrinted>
  <dcterms:created xsi:type="dcterms:W3CDTF">2024-10-29T07:50:00Z</dcterms:created>
  <dcterms:modified xsi:type="dcterms:W3CDTF">2025-09-30T07:42:00Z</dcterms:modified>
</cp:coreProperties>
</file>